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外交粗仿宋" w:hAnsi="外交粗仿宋" w:eastAsia="外交粗仿宋" w:cs="外交粗仿宋"/>
          <w:b/>
          <w:sz w:val="36"/>
          <w:szCs w:val="36"/>
          <w:lang w:val="en-US" w:eastAsia="zh-CN"/>
        </w:rPr>
      </w:pPr>
      <w:r>
        <w:rPr>
          <w:rFonts w:hint="eastAsia" w:ascii="外交粗仿宋" w:hAnsi="外交粗仿宋" w:eastAsia="外交粗仿宋" w:cs="外交粗仿宋"/>
          <w:b/>
          <w:sz w:val="36"/>
          <w:szCs w:val="36"/>
          <w:lang w:eastAsia="zh-CN"/>
        </w:rPr>
        <w:t>签证申请费用表</w:t>
      </w:r>
      <w:bookmarkStart w:id="0" w:name="_GoBack"/>
      <w:bookmarkEnd w:id="0"/>
      <w:r>
        <w:rPr>
          <w:rFonts w:hint="eastAsia" w:ascii="外交粗仿宋" w:hAnsi="外交粗仿宋" w:eastAsia="外交粗仿宋" w:cs="外交粗仿宋"/>
          <w:b/>
          <w:sz w:val="36"/>
          <w:szCs w:val="36"/>
          <w:lang w:val="en-US" w:eastAsia="zh-CN"/>
        </w:rPr>
        <w:t xml:space="preserve">  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Account Name: Embassy of the Republic of Croatia</w:t>
      </w:r>
    </w:p>
    <w:p>
      <w:r>
        <w:t xml:space="preserve">Account Number, USD: 778350025660 </w:t>
      </w:r>
    </w:p>
    <w:p>
      <w:r>
        <w:t xml:space="preserve">Account Number, RMB: 778350020355 </w:t>
      </w:r>
    </w:p>
    <w:p>
      <w:r>
        <w:t>Bank Name: Bank of China, Beijing</w:t>
      </w:r>
    </w:p>
    <w:p>
      <w:r>
        <w:t>SWIFT: BKCHCNBJXXX</w:t>
      </w:r>
    </w:p>
    <w:p>
      <w:r>
        <w:t>Add: No 1 FuXingMenNeiDaJie, XiCheng District, Beijing, 100818 China</w:t>
      </w:r>
    </w:p>
    <w:p/>
    <w:p>
      <w:pPr>
        <w:rPr>
          <w:lang w:eastAsia="zh-CN"/>
        </w:rPr>
      </w:pPr>
      <w:r>
        <w:rPr>
          <w:rFonts w:hint="eastAsia" w:ascii="Microsoft JhengHei" w:hAnsi="Microsoft JhengHei" w:eastAsia="Microsoft JhengHei" w:cs="Microsoft JhengHei"/>
          <w:lang w:eastAsia="zh-CN"/>
        </w:rPr>
        <w:t>请按下列帐户缴纳签证费用</w:t>
      </w:r>
      <w:r>
        <w:rPr>
          <w:lang w:eastAsia="zh-CN"/>
        </w:rPr>
        <w:t xml:space="preserve">: </w:t>
      </w:r>
      <w:r>
        <w:rPr>
          <w:rFonts w:hint="eastAsia" w:ascii="Microsoft JhengHei" w:hAnsi="Microsoft JhengHei" w:eastAsia="Microsoft JhengHei" w:cs="Microsoft JhengHei"/>
          <w:lang w:eastAsia="zh-CN"/>
        </w:rPr>
        <w:t>银行名称：中国银行总行</w:t>
      </w:r>
      <w:r>
        <w:rPr>
          <w:lang w:eastAsia="zh-CN"/>
        </w:rPr>
        <w:t xml:space="preserve"> </w:t>
      </w:r>
      <w:r>
        <w:rPr>
          <w:rFonts w:hint="eastAsia" w:ascii="Microsoft JhengHei" w:hAnsi="Microsoft JhengHei" w:eastAsia="Microsoft JhengHei" w:cs="Microsoft JhengHei"/>
          <w:lang w:eastAsia="zh-CN"/>
        </w:rPr>
        <w:t>帐户名称：克罗地亚共和国驻华大使馆</w:t>
      </w:r>
      <w:r>
        <w:rPr>
          <w:lang w:eastAsia="zh-CN"/>
        </w:rPr>
        <w:t xml:space="preserve"> </w:t>
      </w:r>
      <w:r>
        <w:rPr>
          <w:rFonts w:hint="eastAsia" w:ascii="Microsoft JhengHei" w:hAnsi="Microsoft JhengHei" w:eastAsia="Microsoft JhengHei" w:cs="Microsoft JhengHei"/>
          <w:lang w:eastAsia="zh-CN"/>
        </w:rPr>
        <w:t>帐户号码：</w:t>
      </w:r>
      <w:r>
        <w:rPr>
          <w:lang w:eastAsia="zh-CN"/>
        </w:rPr>
        <w:t>778350020355 (RMB)</w:t>
      </w:r>
    </w:p>
    <w:p>
      <w:pPr>
        <w:rPr>
          <w:lang w:eastAsia="zh-CN"/>
        </w:rPr>
      </w:pPr>
      <w:r>
        <w:rPr>
          <w:lang w:eastAsia="zh-CN"/>
        </w:rPr>
        <w:t xml:space="preserve"> </w:t>
      </w:r>
    </w:p>
    <w:p>
      <w:pPr>
        <w:rPr>
          <w:lang w:eastAsia="zh-CN"/>
        </w:rPr>
      </w:pPr>
      <w:r>
        <w:rPr>
          <w:rFonts w:hint="eastAsia" w:ascii="Microsoft JhengHei" w:hAnsi="Microsoft JhengHei" w:eastAsia="Microsoft JhengHei" w:cs="Microsoft JhengHei"/>
          <w:lang w:eastAsia="zh-CN"/>
        </w:rPr>
        <w:t>请按下列帐户缴纳签证费用</w:t>
      </w:r>
      <w:r>
        <w:rPr>
          <w:lang w:eastAsia="zh-CN"/>
        </w:rPr>
        <w:t xml:space="preserve">: </w:t>
      </w:r>
      <w:r>
        <w:rPr>
          <w:rFonts w:hint="eastAsia" w:ascii="Microsoft JhengHei" w:hAnsi="Microsoft JhengHei" w:eastAsia="Microsoft JhengHei" w:cs="Microsoft JhengHei"/>
          <w:lang w:eastAsia="zh-CN"/>
        </w:rPr>
        <w:t>银行名称：中国银行总行</w:t>
      </w:r>
      <w:r>
        <w:rPr>
          <w:lang w:eastAsia="zh-CN"/>
        </w:rPr>
        <w:t xml:space="preserve"> </w:t>
      </w:r>
      <w:r>
        <w:rPr>
          <w:rFonts w:hint="eastAsia" w:ascii="Microsoft JhengHei" w:hAnsi="Microsoft JhengHei" w:eastAsia="Microsoft JhengHei" w:cs="Microsoft JhengHei"/>
          <w:lang w:eastAsia="zh-CN"/>
        </w:rPr>
        <w:t>帐户名称：克罗地亚共和国驻华大使馆</w:t>
      </w:r>
      <w:r>
        <w:rPr>
          <w:lang w:eastAsia="zh-CN"/>
        </w:rPr>
        <w:t xml:space="preserve"> </w:t>
      </w:r>
      <w:r>
        <w:rPr>
          <w:rFonts w:hint="eastAsia" w:ascii="Microsoft JhengHei" w:hAnsi="Microsoft JhengHei" w:eastAsia="Microsoft JhengHei" w:cs="Microsoft JhengHei"/>
          <w:lang w:eastAsia="zh-CN"/>
        </w:rPr>
        <w:t>帐户号码</w:t>
      </w:r>
      <w:r>
        <w:rPr>
          <w:lang w:eastAsia="zh-CN"/>
        </w:rPr>
        <w:t xml:space="preserve"> 778350025660 (USD)</w:t>
      </w:r>
    </w:p>
    <w:p>
      <w:pPr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1134"/>
        <w:gridCol w:w="1276"/>
        <w:gridCol w:w="1276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HRK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EUR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USD</w:t>
            </w:r>
          </w:p>
        </w:tc>
        <w:tc>
          <w:tcPr>
            <w:tcW w:w="1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Airport-transit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visa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 short-term visa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visa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fee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91</w:t>
            </w:r>
          </w:p>
        </w:tc>
        <w:tc>
          <w:tcPr>
            <w:tcW w:w="1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Long-term visa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visa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fee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106</w:t>
            </w:r>
          </w:p>
        </w:tc>
        <w:tc>
          <w:tcPr>
            <w:tcW w:w="1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an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appeal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against a decision rufusing the application, annulling or revoking an airport-transit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(visa 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short-term visa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(visa C)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or for an appeal against rufusing extension and /or duration of the stay of the issued short-term visa (visa C)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48</w:t>
            </w:r>
          </w:p>
        </w:tc>
        <w:tc>
          <w:tcPr>
            <w:tcW w:w="1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an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appeal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against a decision refusing the application, annulling or revoking a long-term visa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(visa D)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48</w:t>
            </w:r>
          </w:p>
        </w:tc>
        <w:tc>
          <w:tcPr>
            <w:tcW w:w="12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mail: </w:t>
      </w:r>
      <w:r>
        <w:fldChar w:fldCharType="begin"/>
      </w:r>
      <w:r>
        <w:instrText xml:space="preserve"> HYPERLINK "mailto:crocons.beijing@mvep.hr"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</w:rPr>
        <w:t>crocons.beijing@mvep.hr</w:t>
      </w:r>
      <w:r>
        <w:rPr>
          <w:rStyle w:val="5"/>
          <w:rFonts w:ascii="Times New Roman" w:hAnsi="Times New Roman" w:cs="Times New Roman"/>
          <w:sz w:val="24"/>
          <w:szCs w:val="24"/>
        </w:rPr>
        <w:fldChar w:fldCharType="end"/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  <w:lang w:val="en-US" w:eastAsia="zh-CN"/>
        </w:rPr>
        <w:t xml:space="preserve"> 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EE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外交粗仿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F1"/>
    <w:rsid w:val="000856A9"/>
    <w:rsid w:val="00393B06"/>
    <w:rsid w:val="00596922"/>
    <w:rsid w:val="006066AB"/>
    <w:rsid w:val="009605EA"/>
    <w:rsid w:val="009942F1"/>
    <w:rsid w:val="00D72878"/>
    <w:rsid w:val="00E079F4"/>
    <w:rsid w:val="00ED169D"/>
    <w:rsid w:val="00F10CC3"/>
    <w:rsid w:val="78A64B70"/>
    <w:rsid w:val="7F33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MVEP</Company>
  <Pages>2</Pages>
  <Words>365</Words>
  <Characters>2083</Characters>
  <Lines>17</Lines>
  <Paragraphs>4</Paragraphs>
  <TotalTime>79</TotalTime>
  <ScaleCrop>false</ScaleCrop>
  <LinksUpToDate>false</LinksUpToDate>
  <CharactersWithSpaces>2444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2021-11-03T01:47:00Z</dcterms:created>
  <dc:creator>Dražen Drakulić</dc:creator>
  <cp:lastModifiedBy>橙子跳跳</cp:lastModifiedBy>
  <cp:lastPrinted>2021-11-11T08:30:44Z</cp:lastPrinted>
  <dcterms:modified xsi:type="dcterms:W3CDTF">2021-11-11T08:42:56Z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CFEC844E3E364993AA014EB995A90147</vt:lpwstr>
  </property>
</Properties>
</file>